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58"/>
          <w:tab w:val="center" w:pos="4737"/>
        </w:tabs>
        <w:snapToGrid/>
        <w:spacing w:before="312" w:beforeAutospacing="0" w:after="0" w:afterAutospacing="0" w:line="300" w:lineRule="exact"/>
        <w:jc w:val="center"/>
        <w:textAlignment w:val="baseline"/>
        <w:rPr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hint="eastAsia"/>
          <w:b/>
          <w:bCs/>
          <w:i w:val="0"/>
          <w:caps w:val="0"/>
          <w:spacing w:val="0"/>
          <w:w w:val="100"/>
          <w:sz w:val="32"/>
          <w:szCs w:val="32"/>
        </w:rPr>
        <w:t>常州市建筑材料研究所有限公司</w:t>
      </w:r>
    </w:p>
    <w:p>
      <w:pPr>
        <w:pStyle w:val="2"/>
        <w:snapToGrid/>
        <w:spacing w:before="260" w:beforeAutospacing="0" w:after="260" w:afterAutospacing="0" w:line="20" w:lineRule="exact"/>
        <w:jc w:val="center"/>
        <w:textAlignment w:val="baseline"/>
        <w:rPr>
          <w:b/>
          <w:i w:val="0"/>
          <w:caps w:val="0"/>
          <w:spacing w:val="0"/>
          <w:w w:val="100"/>
          <w:sz w:val="30"/>
          <w:szCs w:val="30"/>
        </w:rPr>
      </w:pPr>
      <w:bookmarkStart w:id="0" w:name="_Toc70681352"/>
      <w:r>
        <w:rPr>
          <w:rFonts w:hint="eastAsia"/>
          <w:b w:val="0"/>
          <w:bCs w:val="0"/>
          <w:i w:val="0"/>
          <w:caps w:val="0"/>
          <w:spacing w:val="0"/>
          <w:w w:val="100"/>
          <w:sz w:val="30"/>
          <w:szCs w:val="30"/>
        </w:rPr>
        <w:t>水泥</w:t>
      </w:r>
      <w:r>
        <w:rPr>
          <w:rFonts w:hint="eastAsia"/>
          <w:b w:val="0"/>
          <w:i w:val="0"/>
          <w:caps w:val="0"/>
          <w:spacing w:val="0"/>
          <w:w w:val="100"/>
          <w:sz w:val="30"/>
          <w:szCs w:val="30"/>
        </w:rPr>
        <w:t>委托检测协议书</w:t>
      </w:r>
      <w:bookmarkEnd w:id="0"/>
    </w:p>
    <w:p>
      <w:pPr>
        <w:snapToGrid/>
        <w:spacing w:before="156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工程编号：                              工程监督注册号：                      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委托单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编号：</w:t>
      </w:r>
    </w:p>
    <w:tbl>
      <w:tblPr>
        <w:tblStyle w:val="4"/>
        <w:tblW w:w="98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8"/>
        <w:gridCol w:w="1089"/>
        <w:gridCol w:w="1748"/>
        <w:gridCol w:w="1317"/>
        <w:gridCol w:w="1325"/>
        <w:gridCol w:w="996"/>
        <w:gridCol w:w="19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委托单位</w:t>
            </w:r>
          </w:p>
        </w:tc>
        <w:tc>
          <w:tcPr>
            <w:tcW w:w="2837" w:type="dxa"/>
            <w:gridSpan w:val="2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leftChars="0" w:right="0" w:rightChars="0"/>
              <w:jc w:val="both"/>
              <w:textAlignment w:val="baseline"/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leftChars="0" w:right="0" w:rightChars="0"/>
              <w:jc w:val="center"/>
              <w:textAlignment w:val="baseline"/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监理单位</w:t>
            </w:r>
          </w:p>
        </w:tc>
        <w:tc>
          <w:tcPr>
            <w:tcW w:w="4223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 w:rightChars="0"/>
              <w:jc w:val="both"/>
              <w:textAlignment w:val="baseline"/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14"/>
                <w:szCs w:val="1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建设单位</w:t>
            </w:r>
          </w:p>
        </w:tc>
        <w:tc>
          <w:tcPr>
            <w:tcW w:w="2837" w:type="dxa"/>
            <w:gridSpan w:val="2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leftChars="0" w:right="0" w:rightChars="0"/>
              <w:jc w:val="both"/>
              <w:textAlignment w:val="baseline"/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leftChars="0" w:right="0" w:rightChars="0"/>
              <w:jc w:val="center"/>
              <w:textAlignment w:val="baseline"/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见 证 人</w:t>
            </w:r>
          </w:p>
        </w:tc>
        <w:tc>
          <w:tcPr>
            <w:tcW w:w="1325" w:type="dxa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leftChars="0" w:right="0" w:rightChars="0"/>
              <w:jc w:val="both"/>
              <w:textAlignment w:val="baseline"/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9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leftChars="0" w:right="0" w:rightChars="0"/>
              <w:jc w:val="both"/>
              <w:textAlignment w:val="baseline"/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见 证 号</w:t>
            </w:r>
          </w:p>
        </w:tc>
        <w:tc>
          <w:tcPr>
            <w:tcW w:w="1902" w:type="dxa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leftChars="0" w:right="0" w:rightChars="0"/>
              <w:jc w:val="both"/>
              <w:textAlignment w:val="baseline"/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施工单位</w:t>
            </w:r>
          </w:p>
        </w:tc>
        <w:tc>
          <w:tcPr>
            <w:tcW w:w="2837" w:type="dxa"/>
            <w:gridSpan w:val="2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leftChars="0" w:right="0" w:rightChars="0"/>
              <w:jc w:val="both"/>
              <w:textAlignment w:val="baseline"/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leftChars="0" w:right="0" w:rightChars="0"/>
              <w:jc w:val="both"/>
              <w:textAlignment w:val="baseline"/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检测方案编号</w:t>
            </w:r>
          </w:p>
        </w:tc>
        <w:tc>
          <w:tcPr>
            <w:tcW w:w="4223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leftChars="0" w:right="0" w:rightChars="0"/>
              <w:jc w:val="center"/>
              <w:textAlignment w:val="baseline"/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 xml:space="preserve">*                            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（必填项）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工程名称</w:t>
            </w:r>
          </w:p>
        </w:tc>
        <w:tc>
          <w:tcPr>
            <w:tcW w:w="2837" w:type="dxa"/>
            <w:gridSpan w:val="2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leftChars="0" w:right="0" w:rightChars="0"/>
              <w:jc w:val="both"/>
              <w:textAlignment w:val="baseline"/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leftChars="0" w:right="0" w:rightChars="0"/>
              <w:jc w:val="both"/>
              <w:textAlignment w:val="baseline"/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方案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中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对应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项</w:t>
            </w:r>
          </w:p>
        </w:tc>
        <w:tc>
          <w:tcPr>
            <w:tcW w:w="4223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leftChars="0" w:right="0" w:rightChars="0"/>
              <w:jc w:val="center"/>
              <w:textAlignment w:val="baseline"/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*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 xml:space="preserve">    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 xml:space="preserve">           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分部中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序号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 xml:space="preserve">      （必填项）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来样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方式</w:t>
            </w:r>
          </w:p>
        </w:tc>
        <w:tc>
          <w:tcPr>
            <w:tcW w:w="8377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委托检测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见证委托送检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甲方见证委托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口现场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见证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检测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现场检测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抽检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5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领取报告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方式</w:t>
            </w:r>
          </w:p>
        </w:tc>
        <w:tc>
          <w:tcPr>
            <w:tcW w:w="8377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口客户自取  口邮寄    口电话告知    口其它方式：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5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取报告人</w:t>
            </w:r>
          </w:p>
        </w:tc>
        <w:tc>
          <w:tcPr>
            <w:tcW w:w="174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领取报告时间</w:t>
            </w:r>
          </w:p>
        </w:tc>
        <w:tc>
          <w:tcPr>
            <w:tcW w:w="4223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样品状态</w:t>
            </w:r>
          </w:p>
        </w:tc>
        <w:tc>
          <w:tcPr>
            <w:tcW w:w="2837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口可检  口需要说明：</w:t>
            </w:r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样品处置方法</w:t>
            </w:r>
          </w:p>
        </w:tc>
        <w:tc>
          <w:tcPr>
            <w:tcW w:w="4223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口由承检方处置   口委托方收回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样品品种</w:t>
            </w:r>
          </w:p>
        </w:tc>
        <w:tc>
          <w:tcPr>
            <w:tcW w:w="8377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口普硅  口复合  口矿渣  口粉煤灰  口白色硅酸盐  口其它：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强度等级</w:t>
            </w:r>
          </w:p>
        </w:tc>
        <w:tc>
          <w:tcPr>
            <w:tcW w:w="8377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口32.5  口42.5  口52.5  口其它：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执行标准</w:t>
            </w:r>
          </w:p>
        </w:tc>
        <w:tc>
          <w:tcPr>
            <w:tcW w:w="8377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口GB 175-2007《通用硅酸盐水泥》口GB/T3183-2017《砌筑水泥》口GB 2015-20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17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《白色硅酸盐水泥》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检测依据</w:t>
            </w:r>
          </w:p>
        </w:tc>
        <w:tc>
          <w:tcPr>
            <w:tcW w:w="8377" w:type="dxa"/>
            <w:gridSpan w:val="6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口GB/T 17671-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2021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《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水泥胶砂强度检验方法(ISO法)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》口GB/T1345-2005《水泥细度检验方法筛析法》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口GB/T 2419-2005《水泥胶砂流动度测定方法》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GB/T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8074-2008《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水泥比表面测定方法 勃氏法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》口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GB/T1346-2011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《水泥标准稠度用水量、凝结时间、安定性检验方法》 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JC/T420-2006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《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水泥原料中氯离子的化学分析方法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》口GB 17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6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-20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17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《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水泥化学分析方法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》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口其它：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提供资料</w:t>
            </w:r>
          </w:p>
        </w:tc>
        <w:tc>
          <w:tcPr>
            <w:tcW w:w="8377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口未提供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口质保书（原件）口质保书（复印件）口质保书（抄件）口其它：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9835" w:type="dxa"/>
            <w:gridSpan w:val="7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检  测  项  目  详  细  说  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委托检测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项    目</w:t>
            </w:r>
          </w:p>
        </w:tc>
        <w:tc>
          <w:tcPr>
            <w:tcW w:w="8377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口细度  口标准稠度用水量  口凝结时间  口安定性 口胶砂流动度 口胶砂强度 口比表面积 口烧失量  口碱含量  口氯离子  口其他：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生产厂家</w:t>
            </w:r>
          </w:p>
        </w:tc>
        <w:tc>
          <w:tcPr>
            <w:tcW w:w="2837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使用部位</w:t>
            </w:r>
          </w:p>
        </w:tc>
        <w:tc>
          <w:tcPr>
            <w:tcW w:w="4223" w:type="dxa"/>
            <w:gridSpan w:val="3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样品组数</w:t>
            </w:r>
          </w:p>
        </w:tc>
        <w:tc>
          <w:tcPr>
            <w:tcW w:w="2837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代表数量</w:t>
            </w:r>
          </w:p>
        </w:tc>
        <w:tc>
          <w:tcPr>
            <w:tcW w:w="1325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99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样品数量</w:t>
            </w:r>
          </w:p>
        </w:tc>
        <w:tc>
          <w:tcPr>
            <w:tcW w:w="1902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出厂编号</w:t>
            </w:r>
          </w:p>
        </w:tc>
        <w:tc>
          <w:tcPr>
            <w:tcW w:w="2837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生产日期</w:t>
            </w:r>
          </w:p>
        </w:tc>
        <w:tc>
          <w:tcPr>
            <w:tcW w:w="4223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 w:firstLine="720" w:firstLineChars="40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初试／复试</w:t>
            </w:r>
          </w:p>
        </w:tc>
        <w:tc>
          <w:tcPr>
            <w:tcW w:w="2837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口初试    口复试</w:t>
            </w:r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任务单编号</w:t>
            </w:r>
          </w:p>
        </w:tc>
        <w:tc>
          <w:tcPr>
            <w:tcW w:w="4223" w:type="dxa"/>
            <w:gridSpan w:val="3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备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注</w:t>
            </w:r>
          </w:p>
        </w:tc>
        <w:tc>
          <w:tcPr>
            <w:tcW w:w="8377" w:type="dxa"/>
            <w:gridSpan w:val="6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</w:tbl>
    <w:p>
      <w:pPr>
        <w:snapToGrid/>
        <w:spacing w:before="0" w:beforeAutospacing="0" w:after="0" w:afterAutospacing="0" w:line="240" w:lineRule="exact"/>
        <w:ind w:left="-433" w:leftChars="-206" w:right="-420" w:rightChars="-200" w:firstLine="14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注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：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①本协议书一式两份，委托方和检测单位各执一份，并自双方签订之日起生效。未经双方同意不得单方面更改，若一方需要作某些更改，需经双方协商一致并作出书面说明，作为本协议的补充件。</w:t>
      </w:r>
    </w:p>
    <w:p>
      <w:pPr>
        <w:snapToGrid/>
        <w:spacing w:before="0" w:beforeAutospacing="0" w:after="0" w:afterAutospacing="0" w:line="300" w:lineRule="exact"/>
        <w:ind w:left="-433" w:leftChars="-206" w:right="-420" w:rightChars="-200" w:firstLine="14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②委托方要变更委托内容时，应在检测开始前通知承检方，由双方协商解决，必要时应重签协议；如检测工作已开始，承检方恕不受理变更委托内容的申请。委托方如对样品的附件和技术文件有保密要求，请在备注中说明。</w:t>
      </w:r>
    </w:p>
    <w:p>
      <w:pPr>
        <w:snapToGrid/>
        <w:spacing w:before="0" w:beforeAutospacing="0" w:after="0" w:afterAutospacing="0" w:line="300" w:lineRule="exact"/>
        <w:ind w:left="-433" w:leftChars="-206" w:right="-420" w:rightChars="-200" w:firstLine="14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③委托方对样品及填写的内容的真实性负责。</w:t>
      </w:r>
    </w:p>
    <w:p>
      <w:pPr>
        <w:snapToGrid/>
        <w:spacing w:before="0" w:beforeAutospacing="0" w:after="0" w:afterAutospacing="0" w:line="300" w:lineRule="exact"/>
        <w:ind w:left="-433" w:leftChars="-206" w:right="-420" w:rightChars="-200" w:firstLine="14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④承检方负责按双方商定的方式发放检测报告和处理逾期样品。</w:t>
      </w:r>
      <w:bookmarkStart w:id="1" w:name="_GoBack"/>
      <w:bookmarkEnd w:id="1"/>
    </w:p>
    <w:p>
      <w:pPr>
        <w:snapToGrid/>
        <w:spacing w:before="0" w:beforeAutospacing="0" w:after="0" w:afterAutospacing="0" w:line="300" w:lineRule="exact"/>
        <w:ind w:left="-433" w:leftChars="-206" w:right="-420" w:rightChars="-200" w:firstLine="14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邮政编码：                                   邮政编码：21316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  <w:lang w:val="en-US" w:eastAsia="zh-CN"/>
        </w:rPr>
        <w:t>3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    电子邮箱：czjcs@163.com</w:t>
      </w:r>
    </w:p>
    <w:p>
      <w:pPr>
        <w:snapToGrid/>
        <w:spacing w:before="0" w:beforeAutospacing="0" w:after="0" w:afterAutospacing="0" w:line="300" w:lineRule="exact"/>
        <w:ind w:left="-433" w:leftChars="-206" w:right="-420" w:rightChars="-200" w:firstLine="14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通信地址：                                   单位地址：常州市武进区牛塘镇新高路16号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  <w:lang w:eastAsia="zh-CN"/>
        </w:rPr>
        <w:t>世邦工业园</w:t>
      </w:r>
    </w:p>
    <w:p>
      <w:pPr>
        <w:snapToGrid/>
        <w:spacing w:before="0" w:beforeAutospacing="0" w:after="0" w:afterAutospacing="0" w:line="300" w:lineRule="exact"/>
        <w:ind w:left="-433" w:leftChars="-206" w:right="-420" w:rightChars="-200" w:firstLine="14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项目检测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负责人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电话：                         收样电话：0519-86665231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  <w:lang w:val="en-US" w:eastAsia="zh-CN"/>
        </w:rPr>
        <w:t xml:space="preserve">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总机：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0519-86309712</w:t>
      </w:r>
    </w:p>
    <w:p>
      <w:pPr>
        <w:snapToGrid/>
        <w:spacing w:before="0" w:beforeAutospacing="0" w:after="0" w:afterAutospacing="0" w:line="300" w:lineRule="exact"/>
        <w:ind w:left="-433" w:leftChars="-206" w:right="-420" w:rightChars="-200" w:firstLine="14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委托人电话：                                 投诉电话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：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1333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8162321</w:t>
      </w:r>
      <w:r>
        <w:rPr>
          <w:rFonts w:hint="eastAsia" w:cs="Times New Roman"/>
          <w:b w:val="0"/>
          <w:i w:val="0"/>
          <w:caps w:val="0"/>
          <w:spacing w:val="0"/>
          <w:w w:val="100"/>
          <w:sz w:val="18"/>
          <w:szCs w:val="18"/>
          <w:lang w:val="en-US" w:eastAsia="zh-CN"/>
        </w:rPr>
        <w:t xml:space="preserve">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技术咨询：0519-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86662321</w:t>
      </w:r>
    </w:p>
    <w:p>
      <w:pPr>
        <w:snapToGrid/>
        <w:spacing w:before="0" w:beforeAutospacing="0" w:after="0" w:afterAutospacing="0" w:line="300" w:lineRule="exact"/>
        <w:ind w:left="-433" w:leftChars="-206" w:right="-420" w:rightChars="-200" w:firstLine="14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                                             </w:t>
      </w:r>
    </w:p>
    <w:p>
      <w:pPr>
        <w:ind w:left="-433" w:leftChars="-206" w:right="-420" w:rightChars="-200" w:firstLine="14" w:firstLineChars="0"/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委托人（签字）：            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年    月    日    经办人（签字）：     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    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年      月     日</w:t>
      </w:r>
    </w:p>
    <w:sectPr>
      <w:pgSz w:w="11906" w:h="16838"/>
      <w:pgMar w:top="820" w:right="1486" w:bottom="67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mNjA0ODNjOTVhMDVmZjhjZGEzNGM2MjcyYjI5MDcifQ=="/>
  </w:docVars>
  <w:rsids>
    <w:rsidRoot w:val="00000000"/>
    <w:rsid w:val="2A323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2023-06-21T02:28:14Z</dcterms:created>
  <dc:creator>Administrator</dc:creator>
  <cp:lastModifiedBy>小籹人</cp:lastModifiedBy>
  <dcterms:modified xsi:type="dcterms:W3CDTF">2023-06-21T02:31:07Z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75D7729DC58C46C89CA4DD7F7A44B331_12</vt:lpwstr>
  </property>
</Properties>
</file>